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ook w:val="04A0" w:firstRow="1" w:lastRow="0" w:firstColumn="1" w:lastColumn="0" w:noHBand="0" w:noVBand="1"/>
      </w:tblPr>
      <w:tblGrid>
        <w:gridCol w:w="640"/>
        <w:gridCol w:w="5881"/>
        <w:gridCol w:w="3118"/>
      </w:tblGrid>
      <w:tr w:rsidR="00B3548B" w:rsidRPr="00B3548B" w:rsidTr="00B3548B">
        <w:trPr>
          <w:trHeight w:val="885"/>
          <w:jc w:val="center"/>
        </w:trPr>
        <w:tc>
          <w:tcPr>
            <w:tcW w:w="9639" w:type="dxa"/>
            <w:gridSpan w:val="3"/>
            <w:tcBorders>
              <w:top w:val="nil"/>
              <w:left w:val="nil"/>
              <w:bottom w:val="single" w:sz="4" w:space="0" w:color="auto"/>
              <w:right w:val="nil"/>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b/>
                <w:bCs/>
                <w:color w:val="000000"/>
                <w:sz w:val="24"/>
                <w:szCs w:val="24"/>
                <w:lang w:eastAsia="ru-RU"/>
              </w:rPr>
            </w:pPr>
            <w:bookmarkStart w:id="0" w:name="_GoBack"/>
            <w:r w:rsidRPr="00B3548B">
              <w:rPr>
                <w:rFonts w:ascii="Times New Roman" w:eastAsia="Times New Roman" w:hAnsi="Times New Roman" w:cs="Times New Roman"/>
                <w:b/>
                <w:bCs/>
                <w:color w:val="000000"/>
                <w:sz w:val="24"/>
                <w:szCs w:val="24"/>
                <w:lang w:eastAsia="ru-RU"/>
              </w:rPr>
              <w:t>Перечень КБК, администрируемых налоговыми органами в 2020 году</w:t>
            </w:r>
            <w:bookmarkEnd w:id="0"/>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Наименование доходов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Коды классификации доходов бюджетов</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182 1 01 01011 01 2200 110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182 1 01 01011 01 3000 110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182 1 01 01012 02 2100 110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182 1 01 01014 02 2200 110</w:t>
            </w:r>
          </w:p>
        </w:tc>
      </w:tr>
      <w:tr w:rsidR="00B3548B" w:rsidRPr="00B3548B" w:rsidTr="00B3548B">
        <w:trPr>
          <w:trHeight w:val="17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182 1 01 01015 01 2200 110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182 1 01 01016 02 3000 110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182 1 01 01021 01 1000 110</w:t>
            </w:r>
          </w:p>
        </w:tc>
      </w:tr>
      <w:tr w:rsidR="00B3548B" w:rsidRPr="00B3548B" w:rsidTr="00B3548B">
        <w:trPr>
          <w:trHeight w:val="21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24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182 1 01 01021 01 2200 110</w:t>
            </w:r>
          </w:p>
        </w:tc>
      </w:tr>
      <w:tr w:rsidR="00B3548B" w:rsidRPr="00B3548B" w:rsidTr="00B3548B">
        <w:trPr>
          <w:trHeight w:val="25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182 1 01 01021 01 3000 110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(сумма платежа (перерасчеты, недоимка и задолженность по соответствующему платежу, в том числе отмененному)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182 1 01 01022 02 1000 110</w:t>
            </w:r>
          </w:p>
        </w:tc>
      </w:tr>
      <w:tr w:rsidR="00B3548B" w:rsidRPr="00B3548B" w:rsidTr="00B3548B">
        <w:trPr>
          <w:trHeight w:val="22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182 1 01 01022 02 2100 110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182 1 01 01022 02 2200 110</w:t>
            </w:r>
          </w:p>
        </w:tc>
      </w:tr>
      <w:tr w:rsidR="00B3548B" w:rsidRPr="00B3548B" w:rsidTr="00B3548B">
        <w:trPr>
          <w:trHeight w:val="25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182 1 01 01022 02 3000 110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182 1 01 01023 01 1000 110</w:t>
            </w:r>
          </w:p>
        </w:tc>
      </w:tr>
      <w:tr w:rsidR="00B3548B" w:rsidRPr="00B3548B" w:rsidTr="00B3548B">
        <w:trPr>
          <w:trHeight w:val="28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182 1 01 01023 01 2100 110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182 1 01 01023 01 2200 110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182 1 01 01023 01 3000 110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182 1 01 01024 01 1000 110</w:t>
            </w:r>
          </w:p>
        </w:tc>
      </w:tr>
      <w:tr w:rsidR="00B3548B" w:rsidRPr="00B3548B" w:rsidTr="00B3548B">
        <w:trPr>
          <w:trHeight w:val="16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182 1 01 01024 01 2100 110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182 1 01 01024 01 2200 110</w:t>
            </w:r>
          </w:p>
        </w:tc>
      </w:tr>
      <w:tr w:rsidR="00B3548B" w:rsidRPr="00B3548B" w:rsidTr="00B3548B">
        <w:trPr>
          <w:trHeight w:val="22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182 1 01 01024 01 3000 110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182 1 01 01030 01 1000 110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182 1 01 01030 01 2100 110</w:t>
            </w:r>
          </w:p>
        </w:tc>
      </w:tr>
      <w:tr w:rsidR="00B3548B" w:rsidRPr="00B3548B" w:rsidTr="00B3548B">
        <w:trPr>
          <w:trHeight w:val="21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182 1 01 01030 01 3000 110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182 1 01 01040 01 2200 110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182 1 01 01040 01 3000 110</w:t>
            </w:r>
          </w:p>
        </w:tc>
      </w:tr>
      <w:tr w:rsidR="00B3548B" w:rsidRPr="00B3548B" w:rsidTr="00B3548B">
        <w:trPr>
          <w:trHeight w:val="16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182 1 01 01050 01 2100 110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182 1 01 01050 01 3000 110</w:t>
            </w:r>
          </w:p>
        </w:tc>
      </w:tr>
      <w:tr w:rsidR="00B3548B" w:rsidRPr="00B3548B" w:rsidTr="00B3548B">
        <w:trPr>
          <w:trHeight w:val="16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182 1 01 01060 01 2200 110</w:t>
            </w:r>
          </w:p>
        </w:tc>
      </w:tr>
      <w:tr w:rsidR="00B3548B" w:rsidRPr="00B3548B" w:rsidTr="00B3548B">
        <w:trPr>
          <w:trHeight w:val="16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182 1 01 01070 01 1000 110</w:t>
            </w:r>
          </w:p>
        </w:tc>
      </w:tr>
      <w:tr w:rsidR="00B3548B" w:rsidRPr="00B3548B" w:rsidTr="00B3548B">
        <w:trPr>
          <w:trHeight w:val="1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182 1 01 01070 01 2100 110</w:t>
            </w:r>
          </w:p>
        </w:tc>
      </w:tr>
      <w:tr w:rsidR="00B3548B" w:rsidRPr="00B3548B" w:rsidTr="00B3548B">
        <w:trPr>
          <w:trHeight w:val="10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182 1 01 01080 01 2200 110</w:t>
            </w:r>
          </w:p>
        </w:tc>
      </w:tr>
      <w:tr w:rsidR="00B3548B" w:rsidRPr="00B3548B" w:rsidTr="00B3548B">
        <w:trPr>
          <w:trHeight w:val="14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182 1 01 01080 01 3000 110</w:t>
            </w:r>
          </w:p>
        </w:tc>
      </w:tr>
      <w:tr w:rsidR="00B3548B" w:rsidRPr="00B3548B" w:rsidTr="00B3548B">
        <w:trPr>
          <w:trHeight w:val="4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182 1 01 01090 01 1000 110</w:t>
            </w:r>
          </w:p>
        </w:tc>
      </w:tr>
      <w:tr w:rsidR="00B3548B" w:rsidRPr="00B3548B" w:rsidTr="00B3548B">
        <w:trPr>
          <w:trHeight w:val="38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182 1 01 01090 01 2100 110</w:t>
            </w:r>
          </w:p>
        </w:tc>
      </w:tr>
      <w:tr w:rsidR="00B3548B" w:rsidRPr="00B3548B" w:rsidTr="00B3548B">
        <w:trPr>
          <w:trHeight w:val="38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182 1 01 01090 01 2200 110</w:t>
            </w:r>
          </w:p>
        </w:tc>
      </w:tr>
      <w:tr w:rsidR="00B3548B" w:rsidRPr="00B3548B" w:rsidTr="00B3548B">
        <w:trPr>
          <w:trHeight w:val="4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182 1 01 01090 01 3000 110</w:t>
            </w:r>
          </w:p>
        </w:tc>
      </w:tr>
      <w:tr w:rsidR="00B3548B" w:rsidRPr="00B3548B" w:rsidTr="00B3548B">
        <w:trPr>
          <w:trHeight w:val="23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182 1 01 02010 01 2100 110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182 1 01 02010 01 2200 110</w:t>
            </w:r>
          </w:p>
        </w:tc>
      </w:tr>
      <w:tr w:rsidR="00B3548B" w:rsidRPr="00B3548B" w:rsidTr="00B3548B">
        <w:trPr>
          <w:trHeight w:val="25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182 1 01 02010 01 3000 110</w:t>
            </w:r>
          </w:p>
        </w:tc>
      </w:tr>
      <w:tr w:rsidR="00B3548B" w:rsidRPr="00B3548B" w:rsidTr="00B3548B">
        <w:trPr>
          <w:trHeight w:val="3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182 1 01 02020 01 2100 110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182 1 01 02020 01 2200 110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182 1 01 02030 01 4000 110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182 1 01 02030 01 5000 110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182 1 01 02040 01 1000 110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182 1 01 02040 01 2100 110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182 1 01 02040 01 2200 110</w:t>
            </w:r>
          </w:p>
        </w:tc>
      </w:tr>
      <w:tr w:rsidR="00B3548B" w:rsidRPr="00B3548B" w:rsidTr="00B3548B">
        <w:trPr>
          <w:trHeight w:val="30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182 1 01 02040 01 3000 110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182 1 02 02010 06 1010 160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182 1 02 02010 06 2110 160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182 1 02 02010 06 2210 160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182 1 02 02010 06 3010 160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182 1 02 02031 06 3000 160</w:t>
            </w:r>
          </w:p>
        </w:tc>
      </w:tr>
      <w:tr w:rsidR="00B3548B" w:rsidRPr="00B3548B" w:rsidTr="00B3548B">
        <w:trPr>
          <w:trHeight w:val="22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182 1 02 02032 06 3000 160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182 1 02 02090 07 1010 160</w:t>
            </w:r>
          </w:p>
        </w:tc>
      </w:tr>
      <w:tr w:rsidR="00B3548B" w:rsidRPr="00B3548B" w:rsidTr="00B3548B">
        <w:trPr>
          <w:trHeight w:val="14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182 1 02 02090 07 2110 160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182 1 02 02090 07 2210 160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182 1 02 02090 07 3010 160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182 1 02 02100 06 2200 160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182 1 02 02100 06 3000 160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182 1 02 02101 08 1011 160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182 1 02 02101 08 2011 160</w:t>
            </w:r>
          </w:p>
        </w:tc>
      </w:tr>
      <w:tr w:rsidR="00B3548B" w:rsidRPr="00B3548B" w:rsidTr="00B3548B">
        <w:trPr>
          <w:trHeight w:val="24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182 1 02 02101 08 2211 160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182 1 02 02101 08 3011 160</w:t>
            </w:r>
          </w:p>
        </w:tc>
      </w:tr>
      <w:tr w:rsidR="00B3548B" w:rsidRPr="00B3548B" w:rsidTr="00B3548B">
        <w:trPr>
          <w:trHeight w:val="20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182 1 02 02101 08 1013 160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182 1 02 02101 08 2213 160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182 1 02 02101 08 3013 160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182 1 02 02103 08 1011 160</w:t>
            </w:r>
          </w:p>
        </w:tc>
      </w:tr>
      <w:tr w:rsidR="00B3548B" w:rsidRPr="00B3548B" w:rsidTr="00B3548B">
        <w:trPr>
          <w:trHeight w:val="26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182 1 02 02103 08 2011 160</w:t>
            </w:r>
          </w:p>
        </w:tc>
      </w:tr>
      <w:tr w:rsidR="00B3548B" w:rsidRPr="00B3548B" w:rsidTr="00B3548B">
        <w:trPr>
          <w:trHeight w:val="24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182 1 02 02103 08 2211 160</w:t>
            </w:r>
          </w:p>
        </w:tc>
      </w:tr>
      <w:tr w:rsidR="00B3548B" w:rsidRPr="00B3548B" w:rsidTr="00B3548B">
        <w:trPr>
          <w:trHeight w:val="26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182 1 02 02103 08 3011 160</w:t>
            </w:r>
          </w:p>
        </w:tc>
      </w:tr>
      <w:tr w:rsidR="00B3548B" w:rsidRPr="00B3548B" w:rsidTr="00B3548B">
        <w:trPr>
          <w:trHeight w:val="24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182 1 02 02103 08 1013 160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182 1 02 02103 08 2013 160</w:t>
            </w:r>
          </w:p>
        </w:tc>
      </w:tr>
      <w:tr w:rsidR="00B3548B" w:rsidRPr="00B3548B" w:rsidTr="00B3548B">
        <w:trPr>
          <w:trHeight w:val="26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182 1 02 02103 08 2213 160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182 1 02 02103 08 3013 160</w:t>
            </w:r>
          </w:p>
        </w:tc>
      </w:tr>
      <w:tr w:rsidR="00B3548B" w:rsidRPr="00B3548B" w:rsidTr="00B3548B">
        <w:trPr>
          <w:trHeight w:val="26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182 1 02 02110 06 1000 160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182 1 02 02110 06 2200 160</w:t>
            </w:r>
          </w:p>
        </w:tc>
      </w:tr>
      <w:tr w:rsidR="00B3548B" w:rsidRPr="00B3548B" w:rsidTr="00B3548B">
        <w:trPr>
          <w:trHeight w:val="27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182 1 02 02120 06 1000 160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182 1 02 02120 06 2100 160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182 1 02 02120 06 2200 160</w:t>
            </w:r>
          </w:p>
        </w:tc>
      </w:tr>
      <w:tr w:rsidR="00B3548B" w:rsidRPr="00B3548B" w:rsidTr="00B3548B">
        <w:trPr>
          <w:trHeight w:val="20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182 1 02 02120 06 3000 160</w:t>
            </w:r>
          </w:p>
        </w:tc>
      </w:tr>
      <w:tr w:rsidR="00B3548B" w:rsidRPr="00B3548B" w:rsidTr="00B3548B">
        <w:trPr>
          <w:trHeight w:val="32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182 1 02 02131 06 1010 160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182 1 02 02131 06 1020 160</w:t>
            </w:r>
          </w:p>
        </w:tc>
      </w:tr>
      <w:tr w:rsidR="00B3548B" w:rsidRPr="00B3548B" w:rsidTr="00B3548B">
        <w:trPr>
          <w:trHeight w:val="29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182 1 02 02131 06 2100 160</w:t>
            </w:r>
          </w:p>
        </w:tc>
      </w:tr>
      <w:tr w:rsidR="00B3548B" w:rsidRPr="00B3548B" w:rsidTr="00B3548B">
        <w:trPr>
          <w:trHeight w:val="29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182 1 02 02131 06 2110 160</w:t>
            </w:r>
          </w:p>
        </w:tc>
      </w:tr>
      <w:tr w:rsidR="00B3548B" w:rsidRPr="00B3548B" w:rsidTr="00B3548B">
        <w:trPr>
          <w:trHeight w:val="29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182 1 02 02131 06 2200 160</w:t>
            </w:r>
          </w:p>
        </w:tc>
      </w:tr>
      <w:tr w:rsidR="00B3548B" w:rsidRPr="00B3548B" w:rsidTr="00B3548B">
        <w:trPr>
          <w:trHeight w:val="28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182 1 02 02131 06 2210 160</w:t>
            </w:r>
          </w:p>
        </w:tc>
      </w:tr>
      <w:tr w:rsidR="00B3548B" w:rsidRPr="00B3548B" w:rsidTr="00B3548B">
        <w:trPr>
          <w:trHeight w:val="31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182 1 02 02131 06 3000 160</w:t>
            </w:r>
          </w:p>
        </w:tc>
      </w:tr>
      <w:tr w:rsidR="00B3548B" w:rsidRPr="00B3548B" w:rsidTr="00B3548B">
        <w:trPr>
          <w:trHeight w:val="33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182 1 02 02131 06 3010 160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182 1 02 02132 06 1010 160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182 1 02 02132 06 1020 160</w:t>
            </w:r>
          </w:p>
        </w:tc>
      </w:tr>
      <w:tr w:rsidR="00B3548B" w:rsidRPr="00B3548B" w:rsidTr="00B3548B">
        <w:trPr>
          <w:trHeight w:val="29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182 1 02 02132 06 2100 160</w:t>
            </w:r>
          </w:p>
        </w:tc>
      </w:tr>
      <w:tr w:rsidR="00B3548B" w:rsidRPr="00B3548B" w:rsidTr="00B3548B">
        <w:trPr>
          <w:trHeight w:val="28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182 1 02 02132 06 2110 160</w:t>
            </w:r>
          </w:p>
        </w:tc>
      </w:tr>
      <w:tr w:rsidR="00B3548B" w:rsidRPr="00B3548B" w:rsidTr="00B3548B">
        <w:trPr>
          <w:trHeight w:val="29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182 1 02 02132 06 2200 160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182 1 02 02132 06 2210 160</w:t>
            </w:r>
          </w:p>
        </w:tc>
      </w:tr>
      <w:tr w:rsidR="00B3548B" w:rsidRPr="00B3548B" w:rsidTr="00B3548B">
        <w:trPr>
          <w:trHeight w:val="32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182 1 02 02132 06 3000 160</w:t>
            </w:r>
          </w:p>
        </w:tc>
      </w:tr>
      <w:tr w:rsidR="00B3548B" w:rsidRPr="00B3548B" w:rsidTr="00B3548B">
        <w:trPr>
          <w:trHeight w:val="32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24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182 1 02 02132 06 3010 160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182 1 02 02140 06 1100 160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182 1 02 02140 06 2100 160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182 1 02 02140 06 2200 160</w:t>
            </w:r>
          </w:p>
        </w:tc>
      </w:tr>
      <w:tr w:rsidR="00B3548B" w:rsidRPr="00B3548B" w:rsidTr="00B3548B">
        <w:trPr>
          <w:trHeight w:val="22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182 1 02 02140 06 1110 160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182 1 02 02140 06 2110 160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182 1 02 02140 06 2210 160</w:t>
            </w:r>
          </w:p>
        </w:tc>
      </w:tr>
      <w:tr w:rsidR="00B3548B" w:rsidRPr="00B3548B" w:rsidTr="00B3548B">
        <w:trPr>
          <w:trHeight w:val="22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182 1 02 02140 06 3010 160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182 1 09 10010 06 1000 160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(пени 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182 1 09 10010 06 2000 160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182 1 09 10020 06 1000 160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(пени 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182 1 09 10020 06 2000 160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182 1 03 01000 01 1000 110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182 1 03 02012 01 1000 110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182 1 03 02012 01 2100 110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182 1 03 02012 01 3000 110</w:t>
            </w:r>
          </w:p>
        </w:tc>
      </w:tr>
      <w:tr w:rsidR="00B3548B" w:rsidRPr="00B3548B" w:rsidTr="00B3548B">
        <w:trPr>
          <w:trHeight w:val="22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182 1 03 02013 01 2100 110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182 1 03 02013 01 2200 110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182 1 03 02020 01 2100 110</w:t>
            </w:r>
          </w:p>
        </w:tc>
      </w:tr>
      <w:tr w:rsidR="00B3548B" w:rsidRPr="00B3548B" w:rsidTr="00B3548B">
        <w:trPr>
          <w:trHeight w:val="10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204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182 1 03 02021 01 2100 110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182 1 03 02030 01 1000 110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182 1 03 02041 01 2200 110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182 1 03 02080 01 1000 110</w:t>
            </w:r>
          </w:p>
        </w:tc>
      </w:tr>
      <w:tr w:rsidR="00B3548B" w:rsidRPr="00B3548B" w:rsidTr="00B3548B">
        <w:trPr>
          <w:trHeight w:val="1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182 1 03 02080 01 2100 110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182 1 03 02080 01 3000 110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235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182 1 03 02090 01 2100 110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182 1 03 02090 01 2200 110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240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вина, игристые вина (шампанские), производимые на территории Российской Федерации из подакцизного винограда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182 1 03 02100 01 1000 110</w:t>
            </w:r>
          </w:p>
        </w:tc>
      </w:tr>
      <w:tr w:rsidR="00B3548B" w:rsidRPr="00B3548B" w:rsidTr="00B3548B">
        <w:trPr>
          <w:trHeight w:val="7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182 1 03 02100 01 2100 110</w:t>
            </w:r>
          </w:p>
        </w:tc>
      </w:tr>
      <w:tr w:rsidR="00B3548B" w:rsidRPr="00B3548B" w:rsidTr="00B3548B">
        <w:trPr>
          <w:trHeight w:val="7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182 1 03 02100 01 3000 110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182 1 03 02111 01 1000 110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248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182 1 03 02111 01 2100 110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182 1 03 02111 01 2200 110</w:t>
            </w:r>
          </w:p>
        </w:tc>
      </w:tr>
      <w:tr w:rsidR="00B3548B" w:rsidRPr="00B3548B" w:rsidTr="00B3548B">
        <w:trPr>
          <w:trHeight w:val="38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252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182 1 03 02120 01 2200 110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182 1 03 02120 01 3000 110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182 1 03 02130 01 1000 110</w:t>
            </w:r>
          </w:p>
        </w:tc>
      </w:tr>
      <w:tr w:rsidR="00B3548B" w:rsidRPr="00B3548B" w:rsidTr="00B3548B">
        <w:trPr>
          <w:trHeight w:val="33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182 1 03 02130 01 2100 110</w:t>
            </w:r>
          </w:p>
        </w:tc>
      </w:tr>
      <w:tr w:rsidR="00B3548B" w:rsidRPr="00B3548B" w:rsidTr="00B3548B">
        <w:trPr>
          <w:trHeight w:val="31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182 1 03 02130 01 2200 110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182 1 03 02300 01 2200 110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182 1 03 02300 01 3000 110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182 1 03 02320 01 3000 110</w:t>
            </w:r>
          </w:p>
        </w:tc>
      </w:tr>
      <w:tr w:rsidR="00B3548B" w:rsidRPr="00B3548B" w:rsidTr="00B3548B">
        <w:trPr>
          <w:trHeight w:val="13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182 1 03 02330 01 2200 110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182 1 03 02330 01 3000 110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182 1 03 02340 01 2100 110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182 1 03 02340 01 3000 110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182 1 03 02350 01 2100 110</w:t>
            </w:r>
          </w:p>
        </w:tc>
      </w:tr>
      <w:tr w:rsidR="00B3548B" w:rsidRPr="00B3548B" w:rsidTr="00B3548B">
        <w:trPr>
          <w:trHeight w:val="15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182 1 03 02360 01 2100 110</w:t>
            </w:r>
          </w:p>
        </w:tc>
      </w:tr>
      <w:tr w:rsidR="00B3548B" w:rsidRPr="00B3548B" w:rsidTr="00B3548B">
        <w:trPr>
          <w:trHeight w:val="10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182 1 03 02360 01 2200 110</w:t>
            </w:r>
          </w:p>
        </w:tc>
      </w:tr>
      <w:tr w:rsidR="00B3548B" w:rsidRPr="00B3548B" w:rsidTr="00B3548B">
        <w:trPr>
          <w:trHeight w:val="17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электронные системы доставки никотина,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никотиносодержащие жидкости, производимые на территории Российской Федерации (проценты по соответствующему платежу) </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182 1 03 02370 01 3000 110</w:t>
            </w:r>
          </w:p>
        </w:tc>
      </w:tr>
      <w:tr w:rsidR="00B3548B" w:rsidRPr="00B3548B" w:rsidTr="00B3548B">
        <w:trPr>
          <w:trHeight w:val="16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182 1 03 02380 01 3000 110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182 1 03 02390 01 1001 110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182 1 03 02390 01 2100 110</w:t>
            </w:r>
          </w:p>
        </w:tc>
      </w:tr>
      <w:tr w:rsidR="00B3548B" w:rsidRPr="00B3548B" w:rsidTr="00B3548B">
        <w:trPr>
          <w:trHeight w:val="9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182 1 03 02390 01 2200 110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182 1 03 02390 01 3000 110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182 1 03 02400 01 1000 110</w:t>
            </w:r>
          </w:p>
        </w:tc>
      </w:tr>
      <w:tr w:rsidR="00B3548B" w:rsidRPr="00B3548B" w:rsidTr="00B3548B">
        <w:trPr>
          <w:trHeight w:val="1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182 1 03 02400 01 2100 110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182 1 03 02400 01 2200 110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182 1 03 02400 01 3000 110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182 1 04 01000 01 3000 110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182 1 04 02020 01 2100 110</w:t>
            </w:r>
          </w:p>
        </w:tc>
      </w:tr>
      <w:tr w:rsidR="00B3548B" w:rsidRPr="00B3548B" w:rsidTr="00B3548B">
        <w:trPr>
          <w:trHeight w:val="10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182 1 04 02040 01 3000 110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182 1 04 02070 01 3000 110</w:t>
            </w:r>
          </w:p>
        </w:tc>
      </w:tr>
      <w:tr w:rsidR="00B3548B" w:rsidRPr="00B3548B" w:rsidTr="00B3548B">
        <w:trPr>
          <w:trHeight w:val="17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182 1 04 02120 01 3000 110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182 1 04 02170 01 2200 110</w:t>
            </w:r>
          </w:p>
        </w:tc>
      </w:tr>
      <w:tr w:rsidR="00B3548B" w:rsidRPr="00B3548B" w:rsidTr="00B3548B">
        <w:trPr>
          <w:trHeight w:val="16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182 1 04 02180 01 2200 110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w:t>
            </w:r>
            <w:r w:rsidRPr="00B3548B">
              <w:rPr>
                <w:rFonts w:ascii="Times New Roman" w:eastAsia="Times New Roman" w:hAnsi="Times New Roman" w:cs="Times New Roman"/>
                <w:color w:val="000000"/>
                <w:sz w:val="24"/>
                <w:szCs w:val="24"/>
                <w:lang w:eastAsia="ru-RU"/>
              </w:rPr>
              <w:br/>
              <w:t>(суммы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182 1 04 02190 01 1000 110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w:t>
            </w:r>
            <w:r w:rsidRPr="00B3548B">
              <w:rPr>
                <w:rFonts w:ascii="Times New Roman" w:eastAsia="Times New Roman" w:hAnsi="Times New Roman" w:cs="Times New Roman"/>
                <w:color w:val="000000"/>
                <w:sz w:val="24"/>
                <w:szCs w:val="24"/>
                <w:lang w:eastAsia="ru-RU"/>
              </w:rPr>
              <w:br/>
              <w:t>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182 1 04 02190 01 2100 110</w:t>
            </w:r>
          </w:p>
        </w:tc>
      </w:tr>
      <w:tr w:rsidR="00B3548B" w:rsidRPr="00B3548B" w:rsidTr="00B3548B">
        <w:trPr>
          <w:trHeight w:val="9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182 1 04 02190 01 3000 110</w:t>
            </w:r>
          </w:p>
        </w:tc>
      </w:tr>
      <w:tr w:rsidR="00B3548B" w:rsidRPr="00B3548B" w:rsidTr="00B3548B">
        <w:trPr>
          <w:trHeight w:val="16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w:t>
            </w:r>
            <w:r w:rsidRPr="00B3548B">
              <w:rPr>
                <w:rFonts w:ascii="Times New Roman" w:eastAsia="Times New Roman" w:hAnsi="Times New Roman" w:cs="Times New Roman"/>
                <w:color w:val="000000"/>
                <w:sz w:val="24"/>
                <w:szCs w:val="24"/>
                <w:lang w:eastAsia="ru-RU"/>
              </w:rPr>
              <w:br/>
              <w:t>(пени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w:t>
            </w:r>
            <w:r w:rsidRPr="00B3548B">
              <w:rPr>
                <w:rFonts w:ascii="Times New Roman" w:eastAsia="Times New Roman" w:hAnsi="Times New Roman" w:cs="Times New Roman"/>
                <w:color w:val="000000"/>
                <w:sz w:val="24"/>
                <w:szCs w:val="24"/>
                <w:lang w:eastAsia="ru-RU"/>
              </w:rPr>
              <w:br/>
              <w:t>(суммы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182  1 04 02200 01 3000 110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182 1 05 01011 01 3000 110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182 1 05 01022 01 2200 110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182 1 05 01030 01 3000 110</w:t>
            </w:r>
          </w:p>
        </w:tc>
      </w:tr>
      <w:tr w:rsidR="00B3548B" w:rsidRPr="00B3548B" w:rsidTr="00B3548B">
        <w:trPr>
          <w:trHeight w:val="17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182 1 05 01050 01 2100 110</w:t>
            </w:r>
          </w:p>
        </w:tc>
      </w:tr>
      <w:tr w:rsidR="00B3548B" w:rsidRPr="00B3548B" w:rsidTr="00B3548B">
        <w:trPr>
          <w:trHeight w:val="12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182 1 05 02010 02 3000 110</w:t>
            </w:r>
          </w:p>
        </w:tc>
      </w:tr>
      <w:tr w:rsidR="00B3548B" w:rsidRPr="00B3548B" w:rsidTr="00B3548B">
        <w:trPr>
          <w:trHeight w:val="15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182 1 05 02020 02 2100 110</w:t>
            </w:r>
          </w:p>
        </w:tc>
      </w:tr>
      <w:tr w:rsidR="00B3548B" w:rsidRPr="00B3548B" w:rsidTr="00B3548B">
        <w:trPr>
          <w:trHeight w:val="11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182 1 05 03010 01 1000 110</w:t>
            </w:r>
          </w:p>
        </w:tc>
      </w:tr>
      <w:tr w:rsidR="00B3548B" w:rsidRPr="00B3548B" w:rsidTr="00B3548B">
        <w:trPr>
          <w:trHeight w:val="9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182 1 05 04010 02 1000 110 </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182 1 05 04020 02 3000 110</w:t>
            </w:r>
          </w:p>
        </w:tc>
      </w:tr>
      <w:tr w:rsidR="00B3548B" w:rsidRPr="00B3548B" w:rsidTr="00B3548B">
        <w:trPr>
          <w:trHeight w:val="17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182 1 05 04040 02 2200 110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182 1 05 04040 02 3000 110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182 1 05 04050 02 2100 110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182 1 05 05010 02 3000 110</w:t>
            </w:r>
          </w:p>
        </w:tc>
      </w:tr>
      <w:tr w:rsidR="00B3548B" w:rsidRPr="00B3548B" w:rsidTr="00B3548B">
        <w:trPr>
          <w:trHeight w:val="10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182 1 05 06000 01 1000 110</w:t>
            </w:r>
          </w:p>
        </w:tc>
      </w:tr>
      <w:tr w:rsidR="00B3548B" w:rsidRPr="00B3548B" w:rsidTr="00B3548B">
        <w:trPr>
          <w:trHeight w:val="7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профессиональный доход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182 1 05 06000 01 2100 110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182 1 06 06032 04 3000 110</w:t>
            </w:r>
          </w:p>
        </w:tc>
      </w:tr>
      <w:tr w:rsidR="00B3548B" w:rsidRPr="00B3548B" w:rsidTr="00B3548B">
        <w:trPr>
          <w:trHeight w:val="17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182 1 06 06043 13 3000 110</w:t>
            </w:r>
          </w:p>
        </w:tc>
      </w:tr>
      <w:tr w:rsidR="00B3548B" w:rsidRPr="00B3548B" w:rsidTr="00B3548B">
        <w:trPr>
          <w:trHeight w:val="12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налоговый платеж физического лица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182 1 06 07000 01 1000 110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182 1 07 01011 01 2100 110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182 1 07 01030 01 3000 110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182 1 07 01050 01 2100 110</w:t>
            </w:r>
          </w:p>
        </w:tc>
      </w:tr>
      <w:tr w:rsidR="00B3548B" w:rsidRPr="00B3548B" w:rsidTr="00B3548B">
        <w:trPr>
          <w:trHeight w:val="7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182 1 07 01060 01 2200 110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182 1 07 01060 01 3000 110</w:t>
            </w:r>
          </w:p>
        </w:tc>
      </w:tr>
      <w:tr w:rsidR="00B3548B" w:rsidRPr="00B3548B" w:rsidTr="00B3548B">
        <w:trPr>
          <w:trHeight w:val="34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182 1 07 01070 01 2100 110</w:t>
            </w:r>
          </w:p>
        </w:tc>
      </w:tr>
      <w:tr w:rsidR="00B3548B" w:rsidRPr="00B3548B" w:rsidTr="00B3548B">
        <w:trPr>
          <w:trHeight w:val="30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182 1 07 01070 01 2200 110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182 1 07 02010 01 3000 110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182 1 07 02020 01 1000 110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182 1 07 02020 01 2200 110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182 1 07 02020 01 3000 110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182 1 07 02030 01 2100 110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182 1 07 03000 01 2100 110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182 1 07 04030 01 3000 110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182 1 07 05010 01 1000 110</w:t>
            </w:r>
          </w:p>
        </w:tc>
      </w:tr>
      <w:tr w:rsidR="00B3548B" w:rsidRPr="00B3548B" w:rsidTr="00B3548B">
        <w:trPr>
          <w:trHeight w:val="18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182 1 07 05010 01 2200 110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182 1 07 05010 01 3000 110</w:t>
            </w:r>
          </w:p>
        </w:tc>
      </w:tr>
      <w:tr w:rsidR="00B3548B" w:rsidRPr="00B3548B" w:rsidTr="00B3548B">
        <w:trPr>
          <w:trHeight w:val="25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182 1 07 05020 01 1000 110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182 1 07 05020 01 2100 110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182 1 07 05020 01 2200 110</w:t>
            </w:r>
          </w:p>
        </w:tc>
      </w:tr>
      <w:tr w:rsidR="00B3548B" w:rsidRPr="00B3548B" w:rsidTr="00B3548B">
        <w:trPr>
          <w:trHeight w:val="22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182 1 07 05020 01 3000 110</w:t>
            </w:r>
          </w:p>
        </w:tc>
      </w:tr>
      <w:tr w:rsidR="00B3548B" w:rsidRPr="00B3548B" w:rsidTr="00B3548B">
        <w:trPr>
          <w:trHeight w:val="24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182 1 07 05030 01 1000 110</w:t>
            </w:r>
          </w:p>
        </w:tc>
      </w:tr>
      <w:tr w:rsidR="00B3548B" w:rsidRPr="00B3548B" w:rsidTr="00B3548B">
        <w:trPr>
          <w:trHeight w:val="19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182 1 07 05030 01 2100 110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182 1 07 05030 01 2200 110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182 1 07 05030 01 3000 110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182 1 07 05040 01 1000 110</w:t>
            </w:r>
          </w:p>
        </w:tc>
      </w:tr>
      <w:tr w:rsidR="00B3548B" w:rsidRPr="00B3548B" w:rsidTr="00B3548B">
        <w:trPr>
          <w:trHeight w:val="20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182 1 07 05040 01 2200 110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182 1 08 01000 01 1000 110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182 1 08 02010 01 1000 110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182 1 08 02020 01 1000 110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182 1 08 03010 01 1000 110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182 1 08 03020 01 1000 110</w:t>
            </w:r>
          </w:p>
        </w:tc>
      </w:tr>
      <w:tr w:rsidR="00B3548B" w:rsidRPr="00B3548B" w:rsidTr="00B3548B">
        <w:trPr>
          <w:trHeight w:val="28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182 1 08 07010 01 8000 110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182 1 08 07010 01 8001 110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182 1 08 07030 01 1000 110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182 1 08 07081 01 0300 110</w:t>
            </w:r>
          </w:p>
        </w:tc>
      </w:tr>
      <w:tr w:rsidR="00B3548B" w:rsidRPr="00B3548B" w:rsidTr="00B3548B">
        <w:trPr>
          <w:trHeight w:val="38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182 1 08 07081 01 0400 110</w:t>
            </w:r>
          </w:p>
        </w:tc>
      </w:tr>
      <w:tr w:rsidR="00B3548B" w:rsidRPr="00B3548B" w:rsidTr="00B3548B">
        <w:trPr>
          <w:trHeight w:val="26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182 1 08 07081 01 0500 110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182 1 08 07081 01 0700 110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182 1 08 07200 01 0039 110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182 1 08 07200 01 0040 110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182 1 08 07310 01 1000 110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182 1 08 07310 01 8000 110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182 1 08 07310 01 8001 110</w:t>
            </w:r>
          </w:p>
        </w:tc>
      </w:tr>
      <w:tr w:rsidR="00B3548B" w:rsidRPr="00B3548B" w:rsidTr="00B3548B">
        <w:trPr>
          <w:trHeight w:val="18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182 1 08 07320 01 1000 110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182 1 09 01020 11 3000 110</w:t>
            </w:r>
          </w:p>
        </w:tc>
      </w:tr>
      <w:tr w:rsidR="00B3548B" w:rsidRPr="00B3548B" w:rsidTr="00B3548B">
        <w:trPr>
          <w:trHeight w:val="17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182 1 09 03021 04 1000 110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182 1 09 03023 01 1000 110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182 1 09 03025 01 1000 110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182 1 09 03061 01 1000 110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182 1 09 03062 01 1000 110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182 1 09 03071 01 1000 110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182 1 09 03081 01 1000 110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182 1 09 03082 02 1000 110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182 1 09 03083 02 1000 110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182 1 09 03091 01 1000 110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182 1 09 03092 01 1000 110</w:t>
            </w:r>
          </w:p>
        </w:tc>
      </w:tr>
      <w:tr w:rsidR="00B3548B" w:rsidRPr="00B3548B" w:rsidTr="00B3548B">
        <w:trPr>
          <w:trHeight w:val="11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с имущества, переходящего в порядке наследования или дарения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182 1 09 05010 01 3000 110</w:t>
            </w:r>
          </w:p>
        </w:tc>
      </w:tr>
      <w:tr w:rsidR="00B3548B" w:rsidRPr="00B3548B" w:rsidTr="00B3548B">
        <w:trPr>
          <w:trHeight w:val="7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182 1 09 05020 01 2200 110</w:t>
            </w:r>
          </w:p>
        </w:tc>
      </w:tr>
      <w:tr w:rsidR="00B3548B" w:rsidRPr="00B3548B" w:rsidTr="00B3548B">
        <w:trPr>
          <w:trHeight w:val="11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182 1 09 05030 01 1000 110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182 1 09 05040 01 3000 110</w:t>
            </w:r>
          </w:p>
        </w:tc>
      </w:tr>
      <w:tr w:rsidR="00B3548B" w:rsidRPr="00B3548B" w:rsidTr="00B3548B">
        <w:trPr>
          <w:trHeight w:val="10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182 1 09 06010 02 2100 110</w:t>
            </w:r>
          </w:p>
        </w:tc>
      </w:tr>
      <w:tr w:rsidR="00B3548B" w:rsidRPr="00B3548B" w:rsidTr="00B3548B">
        <w:trPr>
          <w:trHeight w:val="4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182 1 09 06030 02 1000 110</w:t>
            </w:r>
          </w:p>
        </w:tc>
      </w:tr>
      <w:tr w:rsidR="00B3548B" w:rsidRPr="00B3548B" w:rsidTr="00B3548B">
        <w:trPr>
          <w:trHeight w:val="7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182 1 09 06030 02 2100 110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182 1 09 07012 04 2100 110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182 1 09 07012 11 2200 110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182 1 09 07021 04 1000 110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182 1 09 07022 05 1000 110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182 1 09 07031 03 1000 110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182 1 09 07032 04 1000 110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182 1 09 07032 11 1000 110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182 1 09 07033 05 1000 110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182 1 09 07042 04 1000 110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182 1 09 07043 05 1000 110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182 1 09 08020 06 1000 140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182 1 09 08030 07 1000 140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182 1 09 08040 08 1000 140</w:t>
            </w:r>
          </w:p>
        </w:tc>
      </w:tr>
      <w:tr w:rsidR="00B3548B" w:rsidRPr="00B3548B" w:rsidTr="00B3548B">
        <w:trPr>
          <w:trHeight w:val="20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182 1 09 08060 01 1000 140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182 1 09 11020 02 3000 110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182 1 09 90030 02 1000 110</w:t>
            </w:r>
          </w:p>
        </w:tc>
      </w:tr>
      <w:tr w:rsidR="00B3548B" w:rsidRPr="00B3548B" w:rsidTr="00B3548B">
        <w:trPr>
          <w:trHeight w:val="24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182 1 09 90040 02 1000 110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182 1 11 02012 01 6000 120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182 1 11 05031 01 6000 120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182 1 11 05321 01 0000 120</w:t>
            </w:r>
          </w:p>
        </w:tc>
      </w:tr>
      <w:tr w:rsidR="00B3548B" w:rsidRPr="00B3548B" w:rsidTr="00B3548B">
        <w:trPr>
          <w:trHeight w:val="32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182 1 11 09041 01 6200 120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182 1 11 09041 01 7100 120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182 1 12 02030 01 1000 120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182 1 12 02030 01 2200 120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182 1 12 02030 01 3000 120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182 1 12 02080 01 1000 120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182 1 12 02080 01 2200 120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182 1 12 02080 01 3000 120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182 1 12 08000 01 2000 120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Утилизационный сбор (сумма сбора, уплачиваемого за самоходные машины и прицепы к ним, произведенные, изготовленные в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182 1 12 08000 01 6000 120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182 1 13 01020 01 6000 130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182 1 13 01020 01 8000 130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182 1 13 01020 01 8001 130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182 1 13 01060 01 6000 130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182 1 13 01190 01 6000 130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182 1 13 01190 01 8000 130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182 1 13 01190 01 8001 130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182 1 13 01600 01 6000 130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реестре аккредитованных филиалов, представительств иностранных юридических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182 1 13 01401 01 6000 130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182 1 13 02991 01 6000 130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деятельности прочих учреждений)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182 1 13 02991 01 0300 130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182 1 13 02991 01 0400 130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182 1 14 02013 01 6000 410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182 1 14 02013 01 7000 410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182 1 14 02013 01 6000 440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182 1 14 02013 01 7000 440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182 1 16 01141 01 0001 140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182 1 16 01141 01 0101 140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182 1 16 01141 01 0111 140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182 1 16 01141 01 0005 140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182 1 16 01141 01 9000 140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182 1 16 01151 01 0003 140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182 1 16 01151 01 0005 140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182 1 16 01151 01 0006 140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182 1 16 01151 01 9000 140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182 1 16 01181 01 9000 140</w:t>
            </w:r>
          </w:p>
        </w:tc>
      </w:tr>
      <w:tr w:rsidR="00B3548B" w:rsidRPr="00B3548B" w:rsidTr="00B3548B">
        <w:trPr>
          <w:trHeight w:val="47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182 1 16 01191 01 0005 140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182 1 16 01191 01 0007 140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182 1 16 01191 01 0020 140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182 1 16 01191 01 0401 140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182 1 16 01191 01 9000 140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установленные Главой 22 Уголовного кодекса Российской Федерации, за преступления в сфере экономической деятельности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182 1 16 03122 01 0000 140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182 1 16 05160 01 0001 140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182 1 16 05160 01 0002 140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182 1 16 05160 01 0003 140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182 1 16 05160 01 0004 140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182 1 16 05160 01 0005 140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182 1 16 05160 01 0006 140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182 1 16 05160 01 0007 140</w:t>
            </w:r>
          </w:p>
        </w:tc>
      </w:tr>
      <w:tr w:rsidR="00B3548B" w:rsidRPr="00B3548B" w:rsidTr="00B3548B">
        <w:trPr>
          <w:trHeight w:val="14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182 1 16 05160 01 0008 140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182 1 16 05160 01 0009 140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182 1 16 05160 01 0010 140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182 1 16 05160 01 0011 140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182 1 16 05160 01 0012 140</w:t>
            </w:r>
          </w:p>
        </w:tc>
      </w:tr>
      <w:tr w:rsidR="00B3548B" w:rsidRPr="00B3548B" w:rsidTr="00B3548B">
        <w:trPr>
          <w:trHeight w:val="15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182 1 16 05160 01 0013 140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182 1 16 05160 01 0014 140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182 1 16 05160 01 0015 140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182 1 16 05160 01 0016 140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182 1 16 05160 01 0017 140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182 1 16 05160 01 0018 140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182 1 16 05160 01 0019 140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182 1 16 05160 01 0020 140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Штрафы за налоговые правонарушения, установленные Главой 16 Налогового кодекса Российской Федерации (штрафы за </w:t>
            </w:r>
            <w:r w:rsidRPr="00B3548B">
              <w:rPr>
                <w:rFonts w:ascii="Times New Roman" w:eastAsia="Times New Roman" w:hAnsi="Times New Roman" w:cs="Times New Roman"/>
                <w:b/>
                <w:bCs/>
                <w:color w:val="000000"/>
                <w:sz w:val="24"/>
                <w:szCs w:val="24"/>
                <w:lang w:eastAsia="ru-RU"/>
              </w:rPr>
              <w:t xml:space="preserve"> </w:t>
            </w:r>
            <w:r w:rsidRPr="00B3548B">
              <w:rPr>
                <w:rFonts w:ascii="Times New Roman" w:eastAsia="Times New Roman" w:hAnsi="Times New Roman" w:cs="Times New Roman"/>
                <w:color w:val="000000"/>
                <w:sz w:val="24"/>
                <w:szCs w:val="24"/>
                <w:lang w:eastAsia="ru-RU"/>
              </w:rPr>
              <w:t>нарушение порядка и (или) сроков передачи сведений о произведенных расчетах операторами электронных площадок и кредитными организациями)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182 1 16 05160 01 0021 140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182 1 16 05160 01 9000 140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182 1 16 05180 01 0001 140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182 1 16 05180 01 0002 140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182 1 16 05180 01 0003 140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182 1 16 05180 01 0004 140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182 1 16 05180 01 0005 140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182 1 16 05180 01 0006 140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182 1 16 05180 01 9000 140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182 1 16 07010 01 9000 140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182 1 16 07090 01 9000 140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дорожного фонда)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182 1 16 10121 01 0001 140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182 1 16 10122 01 0001 140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182 1 16 10123 01 0031 140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182 1 16 10123 01 0041 140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182 1 16 10123 01 0051 140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182 1 16 10123 01 0101 140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182 1 16 10123 01 0111 140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182 1 16 10123 01 0121 140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182 1 16 10123 01 0131 140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182 1 16 10129 01 0000 140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федерального бюджета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182 1 16 10012 01 9000 140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182 1 16 10051 01 9000 140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182 1 16 10071 01 9000 140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182 1 16 08010 01 0000 140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182 1 16 10013 01 0000 140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182 1 16 10091 01 0000 140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182 1 16 10092 01 0000 140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182 1 16 10093 01 0000 140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182 1 16 10094 01 0000 140</w:t>
            </w:r>
          </w:p>
        </w:tc>
      </w:tr>
      <w:tr w:rsidR="00B3548B" w:rsidRPr="00B3548B" w:rsidTr="00B3548B">
        <w:trPr>
          <w:trHeight w:val="20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182 1 17 04100 01 6000 180</w:t>
            </w:r>
          </w:p>
        </w:tc>
      </w:tr>
      <w:tr w:rsidR="00B3548B" w:rsidRPr="00B3548B" w:rsidTr="00B3548B">
        <w:trPr>
          <w:trHeight w:val="13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182 1 17 05010 01 6000 180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182 1 17 05010 01 7000 180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182 2 07 01020 01 6000 150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Доходы федерального бюджета от возврата бюджетными учреждениями остатков субсидий прошлых лет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182 2 18 01010 01 0000 150</w:t>
            </w:r>
          </w:p>
        </w:tc>
      </w:tr>
    </w:tbl>
    <w:p w:rsidR="00183A99" w:rsidRDefault="00183A99"/>
    <w:sectPr w:rsidR="0018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8B"/>
    <w:rsid w:val="000B66B1"/>
    <w:rsid w:val="00183A99"/>
    <w:rsid w:val="00B3548B"/>
    <w:rsid w:val="00FC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48B"/>
    <w:rPr>
      <w:color w:val="0563C1"/>
      <w:u w:val="single"/>
    </w:rPr>
  </w:style>
  <w:style w:type="character" w:styleId="a4">
    <w:name w:val="FollowedHyperlink"/>
    <w:basedOn w:val="a0"/>
    <w:uiPriority w:val="99"/>
    <w:semiHidden/>
    <w:unhideWhenUsed/>
    <w:rsid w:val="00B3548B"/>
    <w:rPr>
      <w:color w:val="954F72"/>
      <w:u w:val="single"/>
    </w:rPr>
  </w:style>
  <w:style w:type="paragraph" w:customStyle="1" w:styleId="font5">
    <w:name w:val="font5"/>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B3548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B35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354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3548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48B"/>
    <w:rPr>
      <w:color w:val="0563C1"/>
      <w:u w:val="single"/>
    </w:rPr>
  </w:style>
  <w:style w:type="character" w:styleId="a4">
    <w:name w:val="FollowedHyperlink"/>
    <w:basedOn w:val="a0"/>
    <w:uiPriority w:val="99"/>
    <w:semiHidden/>
    <w:unhideWhenUsed/>
    <w:rsid w:val="00B3548B"/>
    <w:rPr>
      <w:color w:val="954F72"/>
      <w:u w:val="single"/>
    </w:rPr>
  </w:style>
  <w:style w:type="paragraph" w:customStyle="1" w:styleId="font5">
    <w:name w:val="font5"/>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B3548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B35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354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3548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35979</Words>
  <Characters>205084</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 Екатерина Николаевна</dc:creator>
  <cp:lastModifiedBy>Пользователь Windows</cp:lastModifiedBy>
  <cp:revision>2</cp:revision>
  <dcterms:created xsi:type="dcterms:W3CDTF">2020-04-07T11:57:00Z</dcterms:created>
  <dcterms:modified xsi:type="dcterms:W3CDTF">2020-04-07T11:57:00Z</dcterms:modified>
</cp:coreProperties>
</file>